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BB" w:rsidRDefault="009149BB">
      <w:r>
        <w:t xml:space="preserve">Groep 1: </w:t>
      </w:r>
    </w:p>
    <w:p w:rsidR="00D5322B" w:rsidRDefault="009149BB" w:rsidP="009149BB">
      <w:pPr>
        <w:pStyle w:val="Lijstalinea"/>
        <w:numPr>
          <w:ilvl w:val="0"/>
          <w:numId w:val="1"/>
        </w:numPr>
      </w:pPr>
      <w:proofErr w:type="spellStart"/>
      <w:r>
        <w:t>Powerpointpresentatie</w:t>
      </w:r>
      <w:proofErr w:type="spellEnd"/>
      <w:r>
        <w:t xml:space="preserve"> paragraaf 1.1 (5 minuten, exclusief foto’s of filmpje)</w:t>
      </w:r>
    </w:p>
    <w:p w:rsidR="009149BB" w:rsidRDefault="009149BB" w:rsidP="009149BB">
      <w:pPr>
        <w:pStyle w:val="Lijstalinea"/>
        <w:numPr>
          <w:ilvl w:val="0"/>
          <w:numId w:val="1"/>
        </w:numPr>
      </w:pPr>
      <w:r>
        <w:t>Inclusief 4 foto’s of filmpje plus uitleg relevantie.</w:t>
      </w:r>
    </w:p>
    <w:p w:rsidR="009149BB" w:rsidRDefault="009149BB" w:rsidP="009149BB">
      <w:pPr>
        <w:pStyle w:val="Lijstalinea"/>
        <w:numPr>
          <w:ilvl w:val="0"/>
          <w:numId w:val="1"/>
        </w:numPr>
      </w:pPr>
      <w:r>
        <w:t>Presentatie wordt vrijdag 20-5-2011 gehouden</w:t>
      </w:r>
      <w:r w:rsidR="000506CC">
        <w:t xml:space="preserve">. </w:t>
      </w:r>
    </w:p>
    <w:p w:rsidR="009149BB" w:rsidRDefault="009149BB" w:rsidP="009149BB">
      <w:r>
        <w:t xml:space="preserve">Groep 2: </w:t>
      </w:r>
    </w:p>
    <w:p w:rsidR="009149BB" w:rsidRDefault="009149BB" w:rsidP="009149BB">
      <w:pPr>
        <w:pStyle w:val="Lijstalinea"/>
        <w:numPr>
          <w:ilvl w:val="0"/>
          <w:numId w:val="2"/>
        </w:numPr>
      </w:pPr>
      <w:proofErr w:type="spellStart"/>
      <w:r>
        <w:t>Powerpointpresentatie</w:t>
      </w:r>
      <w:proofErr w:type="spellEnd"/>
      <w:r>
        <w:t xml:space="preserve"> paragraaf 1.3</w:t>
      </w:r>
    </w:p>
    <w:p w:rsidR="009149BB" w:rsidRDefault="009149BB" w:rsidP="009149BB">
      <w:pPr>
        <w:pStyle w:val="Lijstalinea"/>
        <w:numPr>
          <w:ilvl w:val="0"/>
          <w:numId w:val="2"/>
        </w:numPr>
      </w:pPr>
      <w:r>
        <w:t>Korte uitleg over: AOW, WAO/ WIA, ABW (= Bijstandsuitkering)</w:t>
      </w:r>
    </w:p>
    <w:p w:rsidR="009149BB" w:rsidRDefault="009149BB" w:rsidP="009149BB">
      <w:pPr>
        <w:pStyle w:val="Lijstalinea"/>
        <w:numPr>
          <w:ilvl w:val="0"/>
          <w:numId w:val="3"/>
        </w:numPr>
      </w:pPr>
      <w:r>
        <w:t>Wanneer is de betreffende uitkering ingevoerd?</w:t>
      </w:r>
    </w:p>
    <w:p w:rsidR="009149BB" w:rsidRDefault="009149BB" w:rsidP="009149BB">
      <w:pPr>
        <w:pStyle w:val="Lijstalinea"/>
        <w:numPr>
          <w:ilvl w:val="0"/>
          <w:numId w:val="3"/>
        </w:numPr>
      </w:pPr>
      <w:r>
        <w:t>Wie heeft er recht op?</w:t>
      </w:r>
    </w:p>
    <w:p w:rsidR="009149BB" w:rsidRDefault="009149BB" w:rsidP="009149BB">
      <w:pPr>
        <w:pStyle w:val="Lijstalinea"/>
        <w:numPr>
          <w:ilvl w:val="0"/>
          <w:numId w:val="3"/>
        </w:numPr>
      </w:pPr>
      <w:r>
        <w:t>Wat is de hoogte van de uitkering?</w:t>
      </w:r>
    </w:p>
    <w:p w:rsidR="009149BB" w:rsidRDefault="009149BB" w:rsidP="009149BB">
      <w:pPr>
        <w:pStyle w:val="Lijstalinea"/>
        <w:numPr>
          <w:ilvl w:val="0"/>
          <w:numId w:val="3"/>
        </w:numPr>
      </w:pPr>
      <w:r>
        <w:t>Welke eisen worden er gesteld aan de uitkeringsgerechtigde?</w:t>
      </w:r>
    </w:p>
    <w:p w:rsidR="009149BB" w:rsidRDefault="009149BB" w:rsidP="006140BA">
      <w:pPr>
        <w:pStyle w:val="Lijstalinea"/>
        <w:numPr>
          <w:ilvl w:val="0"/>
          <w:numId w:val="2"/>
        </w:numPr>
      </w:pPr>
      <w:r>
        <w:t>Presentatie wordt vrijdag 20-5-2011 gehouden</w:t>
      </w:r>
    </w:p>
    <w:p w:rsidR="009149BB" w:rsidRDefault="007912F8">
      <w:r>
        <w:t>Groep 3</w:t>
      </w:r>
    </w:p>
    <w:p w:rsidR="007912F8" w:rsidRDefault="007912F8" w:rsidP="007912F8">
      <w:pPr>
        <w:pStyle w:val="Lijstalinea"/>
        <w:numPr>
          <w:ilvl w:val="0"/>
          <w:numId w:val="4"/>
        </w:numPr>
      </w:pPr>
      <w:r>
        <w:t>Uitleg over ‘definitie verzorgingsstaat’ en ‘doelstellingen van de verzorgingsstaat</w:t>
      </w:r>
    </w:p>
    <w:p w:rsidR="007912F8" w:rsidRDefault="007912F8" w:rsidP="007912F8">
      <w:pPr>
        <w:pStyle w:val="Lijstalinea"/>
        <w:numPr>
          <w:ilvl w:val="0"/>
          <w:numId w:val="4"/>
        </w:numPr>
      </w:pPr>
      <w:r>
        <w:t>Voorbeelden van de rol van de overheid bij doelstelling 3 en 4</w:t>
      </w:r>
    </w:p>
    <w:p w:rsidR="007912F8" w:rsidRDefault="007912F8" w:rsidP="007912F8">
      <w:pPr>
        <w:pStyle w:val="Lijstalinea"/>
        <w:numPr>
          <w:ilvl w:val="0"/>
          <w:numId w:val="4"/>
        </w:numPr>
      </w:pPr>
      <w:r>
        <w:t>Antwoord op de vraag:</w:t>
      </w:r>
    </w:p>
    <w:p w:rsidR="007912F8" w:rsidRDefault="007912F8" w:rsidP="007912F8">
      <w:pPr>
        <w:pStyle w:val="Lijstalinea"/>
      </w:pPr>
      <w:r>
        <w:t>In welke mate hebben de bezuinigingen die de Nederlandse overheid moet doorvoeren invloed op doelstelling 3 en 4 van de verzorgingsstaat.</w:t>
      </w:r>
    </w:p>
    <w:p w:rsidR="007912F8" w:rsidRDefault="007912F8" w:rsidP="006140BA">
      <w:pPr>
        <w:pStyle w:val="Lijstalinea"/>
      </w:pPr>
      <w:r>
        <w:t>(Geef concrete voorbeelden d</w:t>
      </w:r>
      <w:r w:rsidR="00403025">
        <w:t>.m.v. 3 krantenartikelen of 2 f</w:t>
      </w:r>
      <w:r>
        <w:t>ilmpjes)</w:t>
      </w:r>
    </w:p>
    <w:p w:rsidR="000506CC" w:rsidRDefault="000506CC" w:rsidP="000506CC">
      <w:pPr>
        <w:pStyle w:val="Lijstalinea"/>
        <w:numPr>
          <w:ilvl w:val="0"/>
          <w:numId w:val="4"/>
        </w:numPr>
      </w:pPr>
      <w:r>
        <w:t>Presentatie wordt vrijdag 20-5-2011 gehouden</w:t>
      </w: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0506CC" w:rsidRDefault="000506CC" w:rsidP="000506CC">
      <w:pPr>
        <w:pStyle w:val="Lijstalinea"/>
      </w:pPr>
    </w:p>
    <w:p w:rsidR="007912F8" w:rsidRDefault="007912F8" w:rsidP="007912F8">
      <w:r>
        <w:lastRenderedPageBreak/>
        <w:t>Groep 4:</w:t>
      </w:r>
    </w:p>
    <w:p w:rsidR="007912F8" w:rsidRDefault="00F94D74" w:rsidP="00F94D74">
      <w:pPr>
        <w:pStyle w:val="Lijstalinea"/>
        <w:numPr>
          <w:ilvl w:val="0"/>
          <w:numId w:val="5"/>
        </w:numPr>
      </w:pPr>
      <w:proofErr w:type="spellStart"/>
      <w:r>
        <w:t>Powerpointpresentatie</w:t>
      </w:r>
      <w:proofErr w:type="spellEnd"/>
      <w:r>
        <w:t xml:space="preserve"> over de verschillende verzorgingsstaattypes</w:t>
      </w:r>
    </w:p>
    <w:p w:rsidR="006140BA" w:rsidRDefault="006140BA" w:rsidP="006140BA">
      <w:pPr>
        <w:pStyle w:val="Lijstalinea"/>
      </w:pPr>
      <w:r>
        <w:t xml:space="preserve">Indien de informatie in je lesboek onvoldoende toereikend  is, </w:t>
      </w:r>
    </w:p>
    <w:p w:rsidR="006140BA" w:rsidRDefault="006140BA" w:rsidP="006140BA">
      <w:pPr>
        <w:pStyle w:val="Lijstalinea"/>
      </w:pPr>
      <w:r>
        <w:t xml:space="preserve">kun je relevante informatie opzoeken op internet. </w:t>
      </w:r>
    </w:p>
    <w:p w:rsidR="00F94D74" w:rsidRDefault="00F94D74" w:rsidP="007912F8">
      <w:pPr>
        <w:pStyle w:val="Lijstalinea"/>
        <w:numPr>
          <w:ilvl w:val="0"/>
          <w:numId w:val="5"/>
        </w:numPr>
      </w:pPr>
      <w:r>
        <w:t>Antwoord op de volgende vragen:</w:t>
      </w:r>
    </w:p>
    <w:p w:rsidR="00F94D74" w:rsidRDefault="00F94D74" w:rsidP="00F94D74">
      <w:pPr>
        <w:pStyle w:val="Lijstalinea"/>
        <w:numPr>
          <w:ilvl w:val="0"/>
          <w:numId w:val="3"/>
        </w:numPr>
      </w:pPr>
      <w:r>
        <w:t xml:space="preserve">Noem </w:t>
      </w:r>
      <w:r w:rsidR="006140BA">
        <w:t>twee verschillen tussen het sociaal democratische type en het liberale type.</w:t>
      </w:r>
    </w:p>
    <w:p w:rsidR="006140BA" w:rsidRDefault="006140BA" w:rsidP="00F94D74">
      <w:pPr>
        <w:pStyle w:val="Lijstalinea"/>
        <w:numPr>
          <w:ilvl w:val="0"/>
          <w:numId w:val="3"/>
        </w:numPr>
      </w:pPr>
      <w:r>
        <w:t>Noem twee verschillen tussen het sociaal democratische type en het mediterrane type.</w:t>
      </w:r>
    </w:p>
    <w:p w:rsidR="006140BA" w:rsidRDefault="006140BA" w:rsidP="00F94D74">
      <w:pPr>
        <w:pStyle w:val="Lijstalinea"/>
        <w:numPr>
          <w:ilvl w:val="0"/>
          <w:numId w:val="3"/>
        </w:numPr>
      </w:pPr>
      <w:r>
        <w:t>Noem een voordeel van het sociaal democratische type voor de burgers.</w:t>
      </w:r>
    </w:p>
    <w:p w:rsidR="006140BA" w:rsidRDefault="006140BA" w:rsidP="00F94D74">
      <w:pPr>
        <w:pStyle w:val="Lijstalinea"/>
        <w:numPr>
          <w:ilvl w:val="0"/>
          <w:numId w:val="3"/>
        </w:numPr>
      </w:pPr>
      <w:r>
        <w:t>Noem een nadeel van het sociaal democratische type voor de burgers.</w:t>
      </w:r>
    </w:p>
    <w:p w:rsidR="006140BA" w:rsidRDefault="006140BA" w:rsidP="00F94D74">
      <w:pPr>
        <w:pStyle w:val="Lijstalinea"/>
        <w:numPr>
          <w:ilvl w:val="0"/>
          <w:numId w:val="3"/>
        </w:numPr>
      </w:pPr>
      <w:r>
        <w:t>Noem een voordeel van het liberale type voor de burgers.</w:t>
      </w:r>
    </w:p>
    <w:p w:rsidR="006140BA" w:rsidRDefault="006140BA" w:rsidP="006140BA">
      <w:pPr>
        <w:pStyle w:val="Lijstalinea"/>
        <w:numPr>
          <w:ilvl w:val="0"/>
          <w:numId w:val="3"/>
        </w:numPr>
      </w:pPr>
      <w:r>
        <w:t>Noem een nadeel van het liberale type voor de burgers.</w:t>
      </w:r>
    </w:p>
    <w:p w:rsidR="000506CC" w:rsidRDefault="000506CC" w:rsidP="000506CC">
      <w:pPr>
        <w:pStyle w:val="Lijstalinea"/>
        <w:numPr>
          <w:ilvl w:val="0"/>
          <w:numId w:val="5"/>
        </w:numPr>
      </w:pPr>
      <w:r>
        <w:t xml:space="preserve">Presentatie wordt woensdag 25-5-2011 gehouden. </w:t>
      </w:r>
    </w:p>
    <w:p w:rsidR="006140BA" w:rsidRDefault="006140BA" w:rsidP="000506CC">
      <w:pPr>
        <w:pStyle w:val="Lijstalinea"/>
      </w:pPr>
    </w:p>
    <w:p w:rsidR="007912F8" w:rsidRDefault="006140BA">
      <w:r>
        <w:t>Groep 5.</w:t>
      </w:r>
    </w:p>
    <w:p w:rsidR="006140BA" w:rsidRDefault="006140BA" w:rsidP="006140BA">
      <w:pPr>
        <w:pStyle w:val="Lijstalinea"/>
        <w:numPr>
          <w:ilvl w:val="0"/>
          <w:numId w:val="6"/>
        </w:numPr>
      </w:pPr>
      <w:r>
        <w:t>Uitleg paragraaf 2.2 ‘Het stelsel van sociale zekerheid’</w:t>
      </w:r>
    </w:p>
    <w:p w:rsidR="006140BA" w:rsidRDefault="006140BA" w:rsidP="006140BA">
      <w:pPr>
        <w:pStyle w:val="Lijstalinea"/>
        <w:numPr>
          <w:ilvl w:val="0"/>
          <w:numId w:val="6"/>
        </w:numPr>
      </w:pPr>
      <w:r>
        <w:t>Antwoord op de volgende vragen:</w:t>
      </w:r>
    </w:p>
    <w:p w:rsidR="006140BA" w:rsidRDefault="006140BA" w:rsidP="000506CC">
      <w:pPr>
        <w:pStyle w:val="Lijstalinea"/>
      </w:pPr>
      <w:r>
        <w:t>Wat wordt bedoeld met het omslagstelsel?</w:t>
      </w:r>
    </w:p>
    <w:p w:rsidR="006140BA" w:rsidRDefault="006140BA" w:rsidP="000506CC">
      <w:pPr>
        <w:pStyle w:val="Lijstalinea"/>
      </w:pPr>
      <w:r>
        <w:t>Wat wordt bedoeld met het equivalentiebeginsel?</w:t>
      </w:r>
    </w:p>
    <w:p w:rsidR="006140BA" w:rsidRDefault="006140BA" w:rsidP="000506CC">
      <w:pPr>
        <w:pStyle w:val="Lijstalinea"/>
      </w:pPr>
      <w:r>
        <w:t>Wat wordt bedoeld met het solidariteitsbeginsel?</w:t>
      </w:r>
    </w:p>
    <w:p w:rsidR="006140BA" w:rsidRDefault="006140BA" w:rsidP="000506CC">
      <w:pPr>
        <w:pStyle w:val="Lijstalinea"/>
      </w:pPr>
      <w:r>
        <w:t>Leg uit waardoor de ‘solidariteitsgedachte’ onder druk kwam te staan?</w:t>
      </w:r>
    </w:p>
    <w:p w:rsidR="000506CC" w:rsidRDefault="000506CC" w:rsidP="000506CC">
      <w:pPr>
        <w:pStyle w:val="Lijstalinea"/>
        <w:numPr>
          <w:ilvl w:val="0"/>
          <w:numId w:val="5"/>
        </w:numPr>
      </w:pPr>
      <w:r>
        <w:t>Presentatie wordt woensdag 25-5-2011 gehouden</w:t>
      </w:r>
    </w:p>
    <w:p w:rsidR="006140BA" w:rsidRDefault="006140BA" w:rsidP="006140BA">
      <w:pPr>
        <w:pStyle w:val="Lijstalinea"/>
        <w:ind w:left="1080"/>
      </w:pPr>
    </w:p>
    <w:p w:rsidR="009149BB" w:rsidRDefault="009149BB"/>
    <w:sectPr w:rsidR="009149BB" w:rsidSect="00D5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39D"/>
    <w:multiLevelType w:val="hybridMultilevel"/>
    <w:tmpl w:val="F50A2588"/>
    <w:lvl w:ilvl="0" w:tplc="C1B6F2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6D045B"/>
    <w:multiLevelType w:val="hybridMultilevel"/>
    <w:tmpl w:val="73225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5697"/>
    <w:multiLevelType w:val="hybridMultilevel"/>
    <w:tmpl w:val="FB9E7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722DE"/>
    <w:multiLevelType w:val="hybridMultilevel"/>
    <w:tmpl w:val="C794FF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E00ED"/>
    <w:multiLevelType w:val="hybridMultilevel"/>
    <w:tmpl w:val="18AAA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0AB0"/>
    <w:multiLevelType w:val="hybridMultilevel"/>
    <w:tmpl w:val="98161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9149BB"/>
    <w:rsid w:val="000506CC"/>
    <w:rsid w:val="003924DF"/>
    <w:rsid w:val="00403025"/>
    <w:rsid w:val="006140BA"/>
    <w:rsid w:val="007912F8"/>
    <w:rsid w:val="009149BB"/>
    <w:rsid w:val="00D5322B"/>
    <w:rsid w:val="00F9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32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Absent</dc:creator>
  <cp:lastModifiedBy>Absent</cp:lastModifiedBy>
  <cp:revision>12</cp:revision>
  <dcterms:created xsi:type="dcterms:W3CDTF">2011-05-18T07:46:00Z</dcterms:created>
  <dcterms:modified xsi:type="dcterms:W3CDTF">2011-05-18T08:06:00Z</dcterms:modified>
</cp:coreProperties>
</file>